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E8764" w14:textId="287C30DF" w:rsidR="00B32DDD" w:rsidRDefault="00C91FA3">
      <w:r w:rsidRPr="00047752">
        <w:rPr>
          <w:rFonts w:cstheme="minorHAnsi"/>
          <w:noProof/>
        </w:rPr>
        <w:drawing>
          <wp:inline distT="0" distB="0" distL="0" distR="0" wp14:anchorId="58FA78E6" wp14:editId="1BFCFB01">
            <wp:extent cx="4316730" cy="662940"/>
            <wp:effectExtent l="0" t="0" r="7620" b="3810"/>
            <wp:docPr id="4" name="Immagine 4" descr="D:\Users\simona_giuliani\AppData\Local\Microsoft\Windows\INetCache\Content.Outlook\D5CJYBJG\Accordo_Fascia loghi FdR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Users\simona_giuliani\AppData\Local\Microsoft\Windows\INetCache\Content.Outlook\D5CJYBJG\Accordo_Fascia loghi Fd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5885" cy="664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FA3">
        <w:rPr>
          <w:rFonts w:ascii="Tahoma" w:hAnsi="Tahoma" w:cs="Tahoma"/>
          <w:caps/>
          <w:color w:val="333333"/>
          <w:sz w:val="20"/>
          <w:szCs w:val="20"/>
        </w:rPr>
        <w:t xml:space="preserve"> </w:t>
      </w:r>
      <w:r w:rsidRPr="00D850AA">
        <w:rPr>
          <w:rFonts w:ascii="Tahoma" w:hAnsi="Tahoma" w:cs="Tahoma"/>
          <w:caps/>
          <w:color w:val="333333"/>
          <w:sz w:val="20"/>
          <w:szCs w:val="20"/>
        </w:rPr>
        <w:t>Logo ente gestore</w:t>
      </w:r>
    </w:p>
    <w:p w14:paraId="59E4B0A5" w14:textId="35598C79" w:rsidR="00C91FA3" w:rsidRDefault="00C91FA3"/>
    <w:p w14:paraId="476ED253" w14:textId="0187A83A" w:rsidR="00C91FA3" w:rsidRDefault="00C91FA3"/>
    <w:p w14:paraId="4C4D6607" w14:textId="504FF3C8" w:rsidR="00C91FA3" w:rsidRDefault="00C91FA3"/>
    <w:p w14:paraId="264831C6" w14:textId="3AAA44E8" w:rsidR="00C91FA3" w:rsidRDefault="00C91FA3"/>
    <w:p w14:paraId="540F50FC" w14:textId="77777777" w:rsidR="00C91FA3" w:rsidRPr="006C2225" w:rsidRDefault="00C91FA3" w:rsidP="00C91FA3">
      <w:pPr>
        <w:keepNext/>
        <w:jc w:val="center"/>
        <w:outlineLvl w:val="8"/>
        <w:rPr>
          <w:rFonts w:ascii="Tahoma" w:hAnsi="Tahoma" w:cs="Tahoma"/>
          <w:b/>
          <w:color w:val="333333"/>
        </w:rPr>
      </w:pPr>
      <w:r w:rsidRPr="006C2225">
        <w:rPr>
          <w:rFonts w:ascii="Tahoma" w:hAnsi="Tahoma" w:cs="Tahoma"/>
          <w:b/>
          <w:color w:val="333333"/>
        </w:rPr>
        <w:t xml:space="preserve">DDS n. </w:t>
      </w:r>
      <w:r>
        <w:rPr>
          <w:rFonts w:ascii="Tahoma" w:hAnsi="Tahoma" w:cs="Tahoma"/>
          <w:b/>
          <w:color w:val="333333"/>
        </w:rPr>
        <w:t>101</w:t>
      </w:r>
      <w:r w:rsidRPr="006C2225">
        <w:rPr>
          <w:rFonts w:ascii="Tahoma" w:hAnsi="Tahoma" w:cs="Tahoma"/>
          <w:b/>
          <w:color w:val="333333"/>
        </w:rPr>
        <w:t xml:space="preserve">/FOAC del </w:t>
      </w:r>
      <w:r>
        <w:rPr>
          <w:rFonts w:ascii="Tahoma" w:hAnsi="Tahoma" w:cs="Tahoma"/>
          <w:b/>
          <w:color w:val="333333"/>
        </w:rPr>
        <w:t>26-2</w:t>
      </w:r>
      <w:r w:rsidRPr="006C2225">
        <w:rPr>
          <w:rFonts w:ascii="Tahoma" w:hAnsi="Tahoma" w:cs="Tahoma"/>
          <w:b/>
          <w:color w:val="333333"/>
        </w:rPr>
        <w:t>-202</w:t>
      </w:r>
      <w:r>
        <w:rPr>
          <w:rFonts w:ascii="Tahoma" w:hAnsi="Tahoma" w:cs="Tahoma"/>
          <w:b/>
          <w:color w:val="333333"/>
        </w:rPr>
        <w:t>5</w:t>
      </w:r>
      <w:r w:rsidRPr="006C2225">
        <w:rPr>
          <w:rFonts w:ascii="Tahoma" w:hAnsi="Tahoma" w:cs="Tahoma"/>
          <w:b/>
          <w:color w:val="333333"/>
        </w:rPr>
        <w:t xml:space="preserve">: </w:t>
      </w:r>
      <w:r w:rsidRPr="0030700A">
        <w:rPr>
          <w:rFonts w:ascii="Tahoma" w:hAnsi="Tahoma" w:cs="Tahoma"/>
          <w:b/>
          <w:color w:val="333333"/>
        </w:rPr>
        <w:t>AVVISO PUBBLICO PER LA PRESENTAZIONE DEI PROGETTI RELATIVI AD AZIONI DI FORMAZIONE CONTINUA</w:t>
      </w:r>
    </w:p>
    <w:p w14:paraId="6AA2ABA9" w14:textId="5B8746BF" w:rsidR="00C91FA3" w:rsidRDefault="00C91FA3" w:rsidP="00C91FA3">
      <w:pPr>
        <w:jc w:val="center"/>
        <w:rPr>
          <w:rFonts w:ascii="Tahoma" w:hAnsi="Tahoma" w:cs="Tahoma"/>
          <w:b/>
          <w:color w:val="333333"/>
          <w:sz w:val="20"/>
          <w:szCs w:val="20"/>
        </w:rPr>
      </w:pPr>
    </w:p>
    <w:p w14:paraId="6FB1F516" w14:textId="191435D2" w:rsidR="00C91FA3" w:rsidRDefault="00C91FA3" w:rsidP="00C91FA3">
      <w:pPr>
        <w:jc w:val="center"/>
        <w:rPr>
          <w:rFonts w:ascii="Tahoma" w:hAnsi="Tahoma" w:cs="Tahoma"/>
          <w:b/>
          <w:color w:val="333333"/>
          <w:sz w:val="20"/>
          <w:szCs w:val="20"/>
        </w:rPr>
      </w:pPr>
    </w:p>
    <w:p w14:paraId="37617143" w14:textId="77777777" w:rsidR="00C91FA3" w:rsidRPr="0074027B" w:rsidRDefault="00C91FA3" w:rsidP="00C91FA3">
      <w:pPr>
        <w:jc w:val="center"/>
        <w:rPr>
          <w:rFonts w:ascii="Tahoma" w:hAnsi="Tahoma" w:cs="Tahoma"/>
          <w:b/>
          <w:color w:val="333333"/>
          <w:sz w:val="20"/>
          <w:szCs w:val="20"/>
        </w:rPr>
      </w:pPr>
    </w:p>
    <w:p w14:paraId="3122592A" w14:textId="5B2EC70D" w:rsidR="00C91FA3" w:rsidRPr="00C91FA3" w:rsidRDefault="00C91FA3" w:rsidP="00C91FA3">
      <w:pPr>
        <w:jc w:val="center"/>
        <w:rPr>
          <w:b/>
          <w:bCs/>
          <w:sz w:val="28"/>
          <w:szCs w:val="28"/>
        </w:rPr>
      </w:pPr>
      <w:r w:rsidRPr="00C91FA3">
        <w:rPr>
          <w:b/>
          <w:bCs/>
          <w:sz w:val="28"/>
          <w:szCs w:val="28"/>
        </w:rPr>
        <w:t>OPERAZIONE REALIZZATA TRAMITE IL FONDO DI ROTAZIONE</w:t>
      </w:r>
      <w:r w:rsidR="006C3A4E">
        <w:rPr>
          <w:b/>
          <w:bCs/>
          <w:sz w:val="28"/>
          <w:szCs w:val="28"/>
        </w:rPr>
        <w:t xml:space="preserve"> </w:t>
      </w:r>
      <w:r w:rsidR="006C3A4E" w:rsidRPr="00C91FA3">
        <w:rPr>
          <w:b/>
          <w:bCs/>
          <w:sz w:val="28"/>
          <w:szCs w:val="28"/>
        </w:rPr>
        <w:t>DELLA REGIONE MARCHE</w:t>
      </w:r>
      <w:r w:rsidR="006C3A4E">
        <w:rPr>
          <w:b/>
          <w:bCs/>
          <w:sz w:val="28"/>
          <w:szCs w:val="28"/>
        </w:rPr>
        <w:t xml:space="preserve"> - </w:t>
      </w:r>
      <w:r w:rsidR="006C3A4E" w:rsidRPr="006C3A4E">
        <w:rPr>
          <w:b/>
          <w:bCs/>
          <w:sz w:val="28"/>
          <w:szCs w:val="28"/>
        </w:rPr>
        <w:t>Accordo per la Coesione 2021/2027</w:t>
      </w:r>
      <w:r w:rsidR="006C3A4E">
        <w:rPr>
          <w:b/>
          <w:bCs/>
          <w:sz w:val="28"/>
          <w:szCs w:val="28"/>
        </w:rPr>
        <w:t xml:space="preserve"> </w:t>
      </w:r>
      <w:r w:rsidR="006C3A4E" w:rsidRPr="006C3A4E">
        <w:rPr>
          <w:b/>
          <w:bCs/>
          <w:sz w:val="28"/>
          <w:szCs w:val="28"/>
        </w:rPr>
        <w:t xml:space="preserve"> </w:t>
      </w:r>
    </w:p>
    <w:p w14:paraId="64F1FE97" w14:textId="32C0C3C5" w:rsidR="00C91FA3" w:rsidRPr="00C91FA3" w:rsidRDefault="00C91FA3" w:rsidP="00C91FA3">
      <w:pPr>
        <w:jc w:val="center"/>
        <w:rPr>
          <w:b/>
          <w:bCs/>
        </w:rPr>
      </w:pPr>
    </w:p>
    <w:p w14:paraId="1C6AE765" w14:textId="77777777" w:rsidR="00C91FA3" w:rsidRDefault="00C91FA3" w:rsidP="00C91FA3">
      <w:pPr>
        <w:jc w:val="center"/>
        <w:rPr>
          <w:rFonts w:ascii="Tahoma" w:hAnsi="Tahoma" w:cs="Tahoma"/>
          <w:b/>
          <w:caps/>
          <w:color w:val="333333"/>
          <w:sz w:val="40"/>
          <w:szCs w:val="40"/>
        </w:rPr>
      </w:pPr>
      <w:r>
        <w:tab/>
      </w:r>
      <w:r w:rsidRPr="002C3B0A">
        <w:rPr>
          <w:rFonts w:ascii="Tahoma" w:hAnsi="Tahoma" w:cs="Tahoma"/>
          <w:b/>
          <w:caps/>
          <w:color w:val="333333"/>
          <w:sz w:val="40"/>
          <w:szCs w:val="40"/>
        </w:rPr>
        <w:t>titolo del corso</w:t>
      </w:r>
    </w:p>
    <w:p w14:paraId="4C3BBC26" w14:textId="77777777" w:rsidR="00C91FA3" w:rsidRDefault="00C91FA3" w:rsidP="00C91FA3">
      <w:pPr>
        <w:jc w:val="center"/>
        <w:rPr>
          <w:rFonts w:ascii="Tahoma" w:hAnsi="Tahoma" w:cs="Tahoma"/>
          <w:i/>
          <w:color w:val="333333"/>
          <w:sz w:val="16"/>
          <w:szCs w:val="16"/>
        </w:rPr>
      </w:pPr>
      <w:r w:rsidRPr="00F768E3">
        <w:rPr>
          <w:rFonts w:ascii="Tahoma" w:hAnsi="Tahoma" w:cs="Tahoma"/>
          <w:i/>
          <w:color w:val="333333"/>
          <w:sz w:val="16"/>
          <w:szCs w:val="16"/>
        </w:rPr>
        <w:t>(INDICARE IL TITOLO DEL CORSO PREVISTO NEL PROGETTO)</w:t>
      </w:r>
    </w:p>
    <w:p w14:paraId="2AADC8F6" w14:textId="77777777" w:rsidR="00C91FA3" w:rsidRPr="003D768C" w:rsidRDefault="00C91FA3" w:rsidP="00C91FA3">
      <w:pPr>
        <w:jc w:val="center"/>
        <w:rPr>
          <w:rFonts w:ascii="Tahoma" w:hAnsi="Tahoma" w:cs="Tahoma"/>
          <w:i/>
          <w:color w:val="333333"/>
          <w:sz w:val="20"/>
          <w:szCs w:val="20"/>
        </w:rPr>
      </w:pPr>
      <w:r w:rsidRPr="003D768C">
        <w:rPr>
          <w:rFonts w:ascii="Tahoma" w:hAnsi="Tahoma" w:cs="Tahoma"/>
          <w:i/>
          <w:color w:val="333333"/>
          <w:sz w:val="20"/>
          <w:szCs w:val="20"/>
        </w:rPr>
        <w:t>Finanziato con DDS n.___del______</w:t>
      </w:r>
    </w:p>
    <w:p w14:paraId="28231909" w14:textId="23C87C9F" w:rsidR="00C91FA3" w:rsidRDefault="00C91FA3" w:rsidP="00C91FA3">
      <w:pPr>
        <w:tabs>
          <w:tab w:val="left" w:pos="3792"/>
        </w:tabs>
      </w:pPr>
    </w:p>
    <w:p w14:paraId="5D619795" w14:textId="599D7BF7" w:rsidR="00C91FA3" w:rsidRDefault="00C91FA3" w:rsidP="00C91FA3">
      <w:pPr>
        <w:tabs>
          <w:tab w:val="left" w:pos="3792"/>
        </w:tabs>
      </w:pPr>
    </w:p>
    <w:p w14:paraId="09A99FFB" w14:textId="4B6B0D37" w:rsidR="00C91FA3" w:rsidRDefault="00C91FA3" w:rsidP="00C91FA3">
      <w:pPr>
        <w:tabs>
          <w:tab w:val="left" w:pos="3792"/>
        </w:tabs>
      </w:pPr>
    </w:p>
    <w:p w14:paraId="64E6D730" w14:textId="06DA2EF9" w:rsidR="00C91FA3" w:rsidRDefault="00C91FA3" w:rsidP="00C91FA3">
      <w:pPr>
        <w:tabs>
          <w:tab w:val="left" w:pos="3792"/>
        </w:tabs>
      </w:pPr>
    </w:p>
    <w:p w14:paraId="7B48B476" w14:textId="77777777" w:rsidR="00C91FA3" w:rsidRDefault="00C91FA3" w:rsidP="00C91FA3">
      <w:pPr>
        <w:tabs>
          <w:tab w:val="left" w:pos="3792"/>
        </w:tabs>
      </w:pPr>
    </w:p>
    <w:p w14:paraId="389C2E6D" w14:textId="5AADEF8D" w:rsidR="00C91FA3" w:rsidRDefault="00C91FA3" w:rsidP="00C91FA3">
      <w:pPr>
        <w:tabs>
          <w:tab w:val="left" w:pos="3792"/>
        </w:tabs>
      </w:pPr>
    </w:p>
    <w:p w14:paraId="5DCBD9E6" w14:textId="106865C3" w:rsidR="00C91FA3" w:rsidRDefault="00C91FA3" w:rsidP="00C91FA3">
      <w:pPr>
        <w:tabs>
          <w:tab w:val="left" w:pos="3792"/>
        </w:tabs>
      </w:pPr>
      <w:r w:rsidRPr="00C91FA3">
        <w:t>Descrizione progetto:</w:t>
      </w:r>
    </w:p>
    <w:p w14:paraId="10149B4C" w14:textId="01966198" w:rsidR="00C91FA3" w:rsidRPr="00C91FA3" w:rsidRDefault="00C91FA3" w:rsidP="00C91FA3"/>
    <w:p w14:paraId="012AB36E" w14:textId="5E3220B5" w:rsidR="00C91FA3" w:rsidRPr="00C91FA3" w:rsidRDefault="00C91FA3" w:rsidP="00C91FA3"/>
    <w:p w14:paraId="441DA95D" w14:textId="40F72BB4" w:rsidR="00C91FA3" w:rsidRDefault="00C91FA3" w:rsidP="00C91FA3"/>
    <w:p w14:paraId="6824C827" w14:textId="26CB2029" w:rsidR="00C91FA3" w:rsidRDefault="00C91FA3" w:rsidP="00C91FA3">
      <w:r>
        <w:t>Budget totale €</w:t>
      </w:r>
    </w:p>
    <w:p w14:paraId="78F66F02" w14:textId="210DA04E" w:rsidR="00C91FA3" w:rsidRDefault="00C91FA3" w:rsidP="00C91FA3"/>
    <w:p w14:paraId="22CB9E7D" w14:textId="788BE631" w:rsidR="00C91FA3" w:rsidRDefault="00C91FA3" w:rsidP="00C91FA3"/>
    <w:p w14:paraId="2A0ADC44" w14:textId="7DB0D6EB" w:rsidR="00C91FA3" w:rsidRDefault="00C91FA3" w:rsidP="00C91FA3"/>
    <w:p w14:paraId="0431FABF" w14:textId="79DBBA75" w:rsidR="00C91FA3" w:rsidRDefault="00C91FA3" w:rsidP="00C91FA3">
      <w:r>
        <w:t xml:space="preserve">Finanziamento Fondo di rotazione € </w:t>
      </w:r>
    </w:p>
    <w:sectPr w:rsidR="00C91F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0AE"/>
    <w:rsid w:val="006C3A4E"/>
    <w:rsid w:val="00AC00AE"/>
    <w:rsid w:val="00B32DDD"/>
    <w:rsid w:val="00C91FA3"/>
    <w:rsid w:val="00E8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EC48D"/>
  <w15:chartTrackingRefBased/>
  <w15:docId w15:val="{330E96DE-96BF-4A8F-BDA1-0973C010E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91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Falcinelli</dc:creator>
  <cp:keywords/>
  <dc:description/>
  <cp:lastModifiedBy>Antonella Falcinelli</cp:lastModifiedBy>
  <cp:revision>3</cp:revision>
  <dcterms:created xsi:type="dcterms:W3CDTF">2025-04-15T19:58:00Z</dcterms:created>
  <dcterms:modified xsi:type="dcterms:W3CDTF">2025-04-15T20:28:00Z</dcterms:modified>
</cp:coreProperties>
</file>